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4CACBA" w14:textId="77777777" w:rsidR="00363549" w:rsidRDefault="008A0DB1">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University of Tennessee at Chattanooga</w:t>
      </w:r>
    </w:p>
    <w:p w14:paraId="208B14BE" w14:textId="0D68D745" w:rsidR="00363549" w:rsidRDefault="008A0DB1">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 xml:space="preserve">Society </w:t>
      </w:r>
      <w:r w:rsidR="002026A1">
        <w:rPr>
          <w:rFonts w:ascii="Times New Roman" w:eastAsia="Times New Roman" w:hAnsi="Times New Roman" w:cs="Times New Roman"/>
          <w:sz w:val="32"/>
          <w:szCs w:val="32"/>
        </w:rPr>
        <w:t>for Advancement of Management</w:t>
      </w:r>
      <w:r>
        <w:rPr>
          <w:rFonts w:ascii="Times New Roman" w:eastAsia="Times New Roman" w:hAnsi="Times New Roman" w:cs="Times New Roman"/>
          <w:sz w:val="32"/>
          <w:szCs w:val="32"/>
        </w:rPr>
        <w:t xml:space="preserve"> Student Chapter </w:t>
      </w:r>
    </w:p>
    <w:p w14:paraId="12A78735" w14:textId="77777777" w:rsidR="00363549" w:rsidRDefault="008A0DB1">
      <w:pPr>
        <w:spacing w:after="0" w:line="240" w:lineRule="auto"/>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Bylaws</w:t>
      </w:r>
    </w:p>
    <w:p w14:paraId="0E31B640" w14:textId="2973C564"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rPr>
        <w:t>A</w:t>
      </w:r>
      <w:r>
        <w:rPr>
          <w:rFonts w:ascii="Times New Roman" w:eastAsia="Times New Roman" w:hAnsi="Times New Roman" w:cs="Times New Roman"/>
          <w:b/>
        </w:rPr>
        <w:t xml:space="preserve">RTICLE I: </w:t>
      </w:r>
      <w:r w:rsidR="003143C1" w:rsidRPr="003143C1">
        <w:rPr>
          <w:rFonts w:ascii="Times New Roman" w:eastAsia="Times New Roman" w:hAnsi="Times New Roman" w:cs="Times New Roman"/>
          <w:b/>
        </w:rPr>
        <w:t>NAME AND AFFILIATION</w:t>
      </w:r>
    </w:p>
    <w:p w14:paraId="24295B8A" w14:textId="4D7E3643" w:rsidR="00363549" w:rsidRDefault="008A0DB1">
      <w:pPr>
        <w:numPr>
          <w:ilvl w:val="0"/>
          <w:numId w:val="6"/>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Official Name</w:t>
      </w:r>
      <w:r>
        <w:rPr>
          <w:rFonts w:ascii="Times New Roman" w:eastAsia="Times New Roman" w:hAnsi="Times New Roman" w:cs="Times New Roman"/>
          <w:color w:val="000000"/>
        </w:rPr>
        <w:t xml:space="preserve">: This organization shall be official known as the University of Tennessee at Chattanooga Chapter of the Society for </w:t>
      </w:r>
      <w:r w:rsidR="002026A1">
        <w:rPr>
          <w:rFonts w:ascii="Times New Roman" w:eastAsia="Times New Roman" w:hAnsi="Times New Roman" w:cs="Times New Roman"/>
          <w:color w:val="000000"/>
        </w:rPr>
        <w:t>Advancement of Management</w:t>
      </w:r>
      <w:r>
        <w:rPr>
          <w:rFonts w:ascii="Times New Roman" w:eastAsia="Times New Roman" w:hAnsi="Times New Roman" w:cs="Times New Roman"/>
          <w:color w:val="000000"/>
        </w:rPr>
        <w:t xml:space="preserve">, hereinafter referred to as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or as the chapter. </w:t>
      </w:r>
    </w:p>
    <w:p w14:paraId="61A99000" w14:textId="25128C52" w:rsidR="00363549" w:rsidRPr="003143C1" w:rsidRDefault="008A0DB1" w:rsidP="003143C1">
      <w:pPr>
        <w:numPr>
          <w:ilvl w:val="0"/>
          <w:numId w:val="6"/>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Affiliation</w:t>
      </w:r>
      <w:r>
        <w:rPr>
          <w:rFonts w:ascii="Times New Roman" w:eastAsia="Times New Roman" w:hAnsi="Times New Roman" w:cs="Times New Roman"/>
          <w:color w:val="000000"/>
        </w:rPr>
        <w:t xml:space="preserve">: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shall </w:t>
      </w:r>
      <w:proofErr w:type="gramStart"/>
      <w:r w:rsidR="003143C1" w:rsidRPr="003143C1">
        <w:rPr>
          <w:rFonts w:ascii="Times New Roman" w:eastAsia="Times New Roman" w:hAnsi="Times New Roman" w:cs="Times New Roman"/>
          <w:color w:val="000000"/>
        </w:rPr>
        <w:t>The</w:t>
      </w:r>
      <w:proofErr w:type="gramEnd"/>
      <w:r w:rsidR="003143C1" w:rsidRPr="003143C1">
        <w:rPr>
          <w:rFonts w:ascii="Times New Roman" w:eastAsia="Times New Roman" w:hAnsi="Times New Roman" w:cs="Times New Roman"/>
          <w:color w:val="000000"/>
        </w:rPr>
        <w:t xml:space="preserve"> chapter is affiliated</w:t>
      </w:r>
      <w:r w:rsidR="003143C1">
        <w:rPr>
          <w:rFonts w:ascii="Times New Roman" w:eastAsia="Times New Roman" w:hAnsi="Times New Roman" w:cs="Times New Roman"/>
          <w:color w:val="000000"/>
        </w:rPr>
        <w:t xml:space="preserve"> </w:t>
      </w:r>
      <w:r w:rsidR="003143C1" w:rsidRPr="003143C1">
        <w:rPr>
          <w:rFonts w:ascii="Times New Roman" w:eastAsia="Times New Roman" w:hAnsi="Times New Roman" w:cs="Times New Roman"/>
          <w:color w:val="000000"/>
        </w:rPr>
        <w:t>with the Society for Advancement of Management (herein</w:t>
      </w:r>
      <w:r w:rsidR="003143C1">
        <w:rPr>
          <w:rFonts w:ascii="Times New Roman" w:eastAsia="Times New Roman" w:hAnsi="Times New Roman" w:cs="Times New Roman"/>
          <w:color w:val="000000"/>
        </w:rPr>
        <w:t xml:space="preserve"> </w:t>
      </w:r>
      <w:r w:rsidR="003143C1" w:rsidRPr="003143C1">
        <w:rPr>
          <w:rFonts w:ascii="Times New Roman" w:eastAsia="Times New Roman" w:hAnsi="Times New Roman" w:cs="Times New Roman"/>
          <w:color w:val="000000"/>
        </w:rPr>
        <w:t>referred to as “SAM”).</w:t>
      </w:r>
    </w:p>
    <w:p w14:paraId="29A4738C" w14:textId="1B3034C6" w:rsidR="00363549" w:rsidRPr="003143C1" w:rsidRDefault="008A0DB1" w:rsidP="003143C1">
      <w:pPr>
        <w:numPr>
          <w:ilvl w:val="0"/>
          <w:numId w:val="6"/>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Relationships</w:t>
      </w:r>
      <w:r>
        <w:rPr>
          <w:rFonts w:ascii="Times New Roman" w:eastAsia="Times New Roman" w:hAnsi="Times New Roman" w:cs="Times New Roman"/>
          <w:color w:val="000000"/>
        </w:rPr>
        <w:t xml:space="preserve">: </w:t>
      </w:r>
      <w:r w:rsidR="003143C1" w:rsidRPr="003143C1">
        <w:rPr>
          <w:rFonts w:ascii="Times New Roman" w:eastAsia="Times New Roman" w:hAnsi="Times New Roman" w:cs="Times New Roman"/>
          <w:color w:val="000000"/>
        </w:rPr>
        <w:t>The chapter is a separate legal</w:t>
      </w:r>
      <w:r w:rsidR="003143C1">
        <w:rPr>
          <w:rFonts w:ascii="Times New Roman" w:eastAsia="Times New Roman" w:hAnsi="Times New Roman" w:cs="Times New Roman"/>
          <w:color w:val="000000"/>
        </w:rPr>
        <w:t xml:space="preserve"> </w:t>
      </w:r>
      <w:r w:rsidR="003143C1" w:rsidRPr="003143C1">
        <w:rPr>
          <w:rFonts w:ascii="Times New Roman" w:eastAsia="Times New Roman" w:hAnsi="Times New Roman" w:cs="Times New Roman"/>
          <w:color w:val="000000"/>
        </w:rPr>
        <w:t>entity from SAM. It shall not be deemed to be an agency or instrumentality of SAM, and SAM shall not be deemed to be an agency or instrumentality of the chapter. The chapter shall not contract in the name of SAM without the express written consent of SAM.</w:t>
      </w:r>
    </w:p>
    <w:p w14:paraId="24F1939C"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ARTICLE II: OBJECTIVES</w:t>
      </w:r>
    </w:p>
    <w:p w14:paraId="62B881AA" w14:textId="406AFCC5" w:rsidR="00363549" w:rsidRDefault="008A0DB1">
      <w:pPr>
        <w:spacing w:after="280" w:line="240" w:lineRule="auto"/>
        <w:rPr>
          <w:rFonts w:ascii="Times New Roman" w:eastAsia="Times New Roman" w:hAnsi="Times New Roman" w:cs="Times New Roman"/>
        </w:rPr>
      </w:pPr>
      <w:r>
        <w:rPr>
          <w:rFonts w:ascii="Times New Roman" w:eastAsia="Times New Roman" w:hAnsi="Times New Roman" w:cs="Times New Roman"/>
        </w:rPr>
        <w:t xml:space="preserve">The objectives of UTC </w:t>
      </w:r>
      <w:r w:rsidR="002026A1">
        <w:rPr>
          <w:rFonts w:ascii="Times New Roman" w:eastAsia="Times New Roman" w:hAnsi="Times New Roman" w:cs="Times New Roman"/>
        </w:rPr>
        <w:t>SAM</w:t>
      </w:r>
      <w:r>
        <w:rPr>
          <w:rFonts w:ascii="Times New Roman" w:eastAsia="Times New Roman" w:hAnsi="Times New Roman" w:cs="Times New Roman"/>
        </w:rPr>
        <w:t xml:space="preserve"> are:</w:t>
      </w:r>
    </w:p>
    <w:p w14:paraId="2F5C9842" w14:textId="3681415F" w:rsidR="0031642B" w:rsidRDefault="008A0DB1" w:rsidP="0031642B">
      <w:pPr>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To provide University of Tennessee at Chattanooga students </w:t>
      </w:r>
      <w:r w:rsidR="0031642B" w:rsidRPr="0031642B">
        <w:rPr>
          <w:rFonts w:ascii="Times New Roman" w:eastAsia="Times New Roman" w:hAnsi="Times New Roman" w:cs="Times New Roman"/>
          <w:color w:val="000000"/>
        </w:rPr>
        <w:t>the personal and professional</w:t>
      </w:r>
      <w:r w:rsidR="0031642B">
        <w:rPr>
          <w:rFonts w:ascii="Times New Roman" w:eastAsia="Times New Roman" w:hAnsi="Times New Roman" w:cs="Times New Roman"/>
          <w:color w:val="000000"/>
        </w:rPr>
        <w:t xml:space="preserve"> </w:t>
      </w:r>
      <w:r w:rsidR="0031642B" w:rsidRPr="0031642B">
        <w:rPr>
          <w:rFonts w:ascii="Times New Roman" w:eastAsia="Times New Roman" w:hAnsi="Times New Roman" w:cs="Times New Roman"/>
          <w:color w:val="000000"/>
        </w:rPr>
        <w:t xml:space="preserve">development of our </w:t>
      </w:r>
      <w:r w:rsidR="009039B9" w:rsidRPr="0031642B">
        <w:rPr>
          <w:rFonts w:ascii="Times New Roman" w:eastAsia="Times New Roman" w:hAnsi="Times New Roman" w:cs="Times New Roman"/>
          <w:color w:val="000000"/>
        </w:rPr>
        <w:t>members.</w:t>
      </w:r>
      <w:r w:rsidR="0031642B" w:rsidRPr="0031642B">
        <w:rPr>
          <w:rFonts w:ascii="Times New Roman" w:eastAsia="Times New Roman" w:hAnsi="Times New Roman" w:cs="Times New Roman"/>
          <w:color w:val="000000"/>
        </w:rPr>
        <w:t xml:space="preserve"> </w:t>
      </w:r>
    </w:p>
    <w:p w14:paraId="18039793" w14:textId="0CE71944" w:rsidR="0031642B" w:rsidRPr="0031642B" w:rsidRDefault="009039B9" w:rsidP="0031642B">
      <w:pPr>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0031642B" w:rsidRPr="0031642B">
        <w:rPr>
          <w:rFonts w:ascii="Times New Roman" w:eastAsia="Times New Roman" w:hAnsi="Times New Roman" w:cs="Times New Roman"/>
          <w:color w:val="000000"/>
        </w:rPr>
        <w:t xml:space="preserve">o provide an opportunity to develop </w:t>
      </w:r>
      <w:r w:rsidRPr="0031642B">
        <w:rPr>
          <w:rFonts w:ascii="Times New Roman" w:eastAsia="Times New Roman" w:hAnsi="Times New Roman" w:cs="Times New Roman"/>
          <w:color w:val="000000"/>
        </w:rPr>
        <w:t>leadership, managerial</w:t>
      </w:r>
      <w:r w:rsidR="0031642B" w:rsidRPr="0031642B">
        <w:rPr>
          <w:rFonts w:ascii="Times New Roman" w:eastAsia="Times New Roman" w:hAnsi="Times New Roman" w:cs="Times New Roman"/>
          <w:color w:val="000000"/>
        </w:rPr>
        <w:t xml:space="preserve">, public </w:t>
      </w:r>
      <w:proofErr w:type="gramStart"/>
      <w:r w:rsidR="0031642B" w:rsidRPr="0031642B">
        <w:rPr>
          <w:rFonts w:ascii="Times New Roman" w:eastAsia="Times New Roman" w:hAnsi="Times New Roman" w:cs="Times New Roman"/>
          <w:color w:val="000000"/>
        </w:rPr>
        <w:t>speaking</w:t>
      </w:r>
      <w:proofErr w:type="gramEnd"/>
      <w:r w:rsidR="0031642B" w:rsidRPr="0031642B">
        <w:rPr>
          <w:rFonts w:ascii="Times New Roman" w:eastAsia="Times New Roman" w:hAnsi="Times New Roman" w:cs="Times New Roman"/>
          <w:color w:val="000000"/>
        </w:rPr>
        <w:t xml:space="preserve"> and group decision-making </w:t>
      </w:r>
      <w:r w:rsidRPr="0031642B">
        <w:rPr>
          <w:rFonts w:ascii="Times New Roman" w:eastAsia="Times New Roman" w:hAnsi="Times New Roman" w:cs="Times New Roman"/>
          <w:color w:val="000000"/>
        </w:rPr>
        <w:t>skills.</w:t>
      </w:r>
    </w:p>
    <w:p w14:paraId="1F3ACC4E" w14:textId="2DD9F5F5" w:rsidR="009039B9" w:rsidRPr="009039B9" w:rsidRDefault="009039B9" w:rsidP="009039B9">
      <w:pPr>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Pr="009039B9">
        <w:rPr>
          <w:rFonts w:ascii="Times New Roman" w:eastAsia="Times New Roman" w:hAnsi="Times New Roman" w:cs="Times New Roman"/>
          <w:color w:val="000000"/>
        </w:rPr>
        <w:t>o provide an opportunity to focus on current</w:t>
      </w:r>
      <w:r>
        <w:rPr>
          <w:rFonts w:ascii="Times New Roman" w:eastAsia="Times New Roman" w:hAnsi="Times New Roman" w:cs="Times New Roman"/>
          <w:color w:val="000000"/>
        </w:rPr>
        <w:t xml:space="preserve"> </w:t>
      </w:r>
      <w:r w:rsidRPr="009039B9">
        <w:rPr>
          <w:rFonts w:ascii="Times New Roman" w:eastAsia="Times New Roman" w:hAnsi="Times New Roman" w:cs="Times New Roman"/>
          <w:color w:val="000000"/>
        </w:rPr>
        <w:t>management issues of importance to our members.</w:t>
      </w:r>
    </w:p>
    <w:p w14:paraId="38A4A501" w14:textId="3CCB3AE7" w:rsidR="009039B9" w:rsidRPr="009039B9" w:rsidRDefault="009039B9" w:rsidP="009039B9">
      <w:pPr>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Pr="009039B9">
        <w:rPr>
          <w:rFonts w:ascii="Times New Roman" w:eastAsia="Times New Roman" w:hAnsi="Times New Roman" w:cs="Times New Roman"/>
          <w:color w:val="000000"/>
        </w:rPr>
        <w:t>o provide valuable information gathering and</w:t>
      </w:r>
      <w:r>
        <w:rPr>
          <w:rFonts w:ascii="Times New Roman" w:eastAsia="Times New Roman" w:hAnsi="Times New Roman" w:cs="Times New Roman"/>
          <w:color w:val="000000"/>
        </w:rPr>
        <w:t xml:space="preserve"> </w:t>
      </w:r>
      <w:r w:rsidRPr="009039B9">
        <w:rPr>
          <w:rFonts w:ascii="Times New Roman" w:eastAsia="Times New Roman" w:hAnsi="Times New Roman" w:cs="Times New Roman"/>
          <w:color w:val="000000"/>
        </w:rPr>
        <w:t>dissemination channels.</w:t>
      </w:r>
    </w:p>
    <w:p w14:paraId="482D9BFD" w14:textId="11C2712B" w:rsidR="0031642B" w:rsidRDefault="009039B9" w:rsidP="009039B9">
      <w:pPr>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Pr="009039B9">
        <w:rPr>
          <w:rFonts w:ascii="Times New Roman" w:eastAsia="Times New Roman" w:hAnsi="Times New Roman" w:cs="Times New Roman"/>
          <w:color w:val="000000"/>
        </w:rPr>
        <w:t>o provide a pool of management leaders for</w:t>
      </w:r>
      <w:r>
        <w:rPr>
          <w:rFonts w:ascii="Times New Roman" w:eastAsia="Times New Roman" w:hAnsi="Times New Roman" w:cs="Times New Roman"/>
          <w:color w:val="000000"/>
        </w:rPr>
        <w:t xml:space="preserve"> </w:t>
      </w:r>
      <w:r w:rsidRPr="009039B9">
        <w:rPr>
          <w:rFonts w:ascii="Times New Roman" w:eastAsia="Times New Roman" w:hAnsi="Times New Roman" w:cs="Times New Roman"/>
          <w:color w:val="000000"/>
        </w:rPr>
        <w:t>perpetuation of the chapter and of SAM.</w:t>
      </w:r>
    </w:p>
    <w:p w14:paraId="0650123E" w14:textId="34568126" w:rsidR="009039B9" w:rsidRPr="009039B9" w:rsidRDefault="009039B9" w:rsidP="009039B9">
      <w:pPr>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Pr="009039B9">
        <w:rPr>
          <w:rFonts w:ascii="Times New Roman" w:eastAsia="Times New Roman" w:hAnsi="Times New Roman" w:cs="Times New Roman"/>
          <w:color w:val="000000"/>
        </w:rPr>
        <w:t>o serve as a vehicle for transitioning graduates and</w:t>
      </w:r>
      <w:r>
        <w:rPr>
          <w:rFonts w:ascii="Times New Roman" w:eastAsia="Times New Roman" w:hAnsi="Times New Roman" w:cs="Times New Roman"/>
          <w:color w:val="000000"/>
        </w:rPr>
        <w:t xml:space="preserve"> </w:t>
      </w:r>
      <w:r w:rsidRPr="009039B9">
        <w:rPr>
          <w:rFonts w:ascii="Times New Roman" w:eastAsia="Times New Roman" w:hAnsi="Times New Roman" w:cs="Times New Roman"/>
          <w:color w:val="000000"/>
        </w:rPr>
        <w:t>new management professionals into SAM.</w:t>
      </w:r>
    </w:p>
    <w:p w14:paraId="2C7F5052" w14:textId="076CAF4E" w:rsidR="009039B9" w:rsidRPr="009039B9" w:rsidRDefault="009039B9" w:rsidP="009039B9">
      <w:pPr>
        <w:pStyle w:val="ListParagraph"/>
        <w:numPr>
          <w:ilvl w:val="0"/>
          <w:numId w:val="7"/>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w:t>
      </w:r>
      <w:r w:rsidRPr="009039B9">
        <w:rPr>
          <w:rFonts w:ascii="Times New Roman" w:eastAsia="Times New Roman" w:hAnsi="Times New Roman" w:cs="Times New Roman"/>
          <w:color w:val="000000"/>
        </w:rPr>
        <w:t>o serve as a source of new members for SAM; and to serve as part of a channel of communications between SAM, recognized collegiate chapters, and the professional community.</w:t>
      </w:r>
    </w:p>
    <w:p w14:paraId="38258398"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ARTICLE III</w:t>
      </w:r>
      <w:r>
        <w:rPr>
          <w:rFonts w:ascii="Times New Roman" w:eastAsia="Times New Roman" w:hAnsi="Times New Roman" w:cs="Times New Roman"/>
          <w:b/>
        </w:rPr>
        <w:t>: MEMBERSHIP</w:t>
      </w:r>
    </w:p>
    <w:p w14:paraId="12361EF6" w14:textId="77777777" w:rsidR="00363549" w:rsidRDefault="008A0DB1">
      <w:pPr>
        <w:numPr>
          <w:ilvl w:val="0"/>
          <w:numId w:val="1"/>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Equal membership privileges will be given to all members in good in standing of this organization. </w:t>
      </w:r>
    </w:p>
    <w:p w14:paraId="414E7472" w14:textId="75DECEE7" w:rsidR="00363549" w:rsidRDefault="008A0DB1">
      <w:pPr>
        <w:numPr>
          <w:ilvl w:val="0"/>
          <w:numId w:val="1"/>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Eligibility for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student membership is open to all University of Tennessee at Chattanooga students, who are in good academic standing, regardless of major or level. </w:t>
      </w:r>
    </w:p>
    <w:p w14:paraId="79D61247" w14:textId="449BEBD7" w:rsidR="00363549" w:rsidRDefault="008A0DB1">
      <w:pPr>
        <w:numPr>
          <w:ilvl w:val="0"/>
          <w:numId w:val="1"/>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To be considered a member of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in good standing a student must fulfil the following criteria each </w:t>
      </w:r>
      <w:r>
        <w:rPr>
          <w:rFonts w:ascii="Times New Roman" w:eastAsia="Times New Roman" w:hAnsi="Times New Roman" w:cs="Times New Roman"/>
        </w:rPr>
        <w:t>se</w:t>
      </w:r>
      <w:r>
        <w:rPr>
          <w:rFonts w:ascii="Times New Roman" w:eastAsia="Times New Roman" w:hAnsi="Times New Roman" w:cs="Times New Roman"/>
        </w:rPr>
        <w:t>mester</w:t>
      </w:r>
      <w:r>
        <w:rPr>
          <w:rFonts w:ascii="Times New Roman" w:eastAsia="Times New Roman" w:hAnsi="Times New Roman" w:cs="Times New Roman"/>
          <w:color w:val="000000"/>
        </w:rPr>
        <w:t>:</w:t>
      </w:r>
    </w:p>
    <w:p w14:paraId="41B50BFE" w14:textId="7D47D604" w:rsidR="00946855" w:rsidRPr="00946855" w:rsidRDefault="008A0DB1" w:rsidP="00946855">
      <w:pPr>
        <w:numPr>
          <w:ilvl w:val="1"/>
          <w:numId w:val="1"/>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Attend at minimum 50% of all on campus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meetings. </w:t>
      </w:r>
    </w:p>
    <w:p w14:paraId="361C311B" w14:textId="16C2B559" w:rsidR="00363549" w:rsidRPr="00802922" w:rsidRDefault="008A0DB1" w:rsidP="00802922">
      <w:pPr>
        <w:pBdr>
          <w:top w:val="nil"/>
          <w:left w:val="nil"/>
          <w:bottom w:val="nil"/>
          <w:right w:val="nil"/>
          <w:between w:val="nil"/>
        </w:pBdr>
        <w:spacing w:after="280" w:line="240" w:lineRule="auto"/>
        <w:rPr>
          <w:rFonts w:ascii="Times New Roman" w:eastAsia="Times New Roman" w:hAnsi="Times New Roman" w:cs="Times New Roman"/>
          <w:color w:val="000000"/>
        </w:rPr>
      </w:pPr>
      <w:r w:rsidRPr="00802922">
        <w:rPr>
          <w:rFonts w:ascii="Times New Roman" w:eastAsia="Times New Roman" w:hAnsi="Times New Roman" w:cs="Times New Roman"/>
          <w:b/>
        </w:rPr>
        <w:t xml:space="preserve">ARTICLE IV: ORGANIZATION </w:t>
      </w:r>
    </w:p>
    <w:p w14:paraId="7294A7DB" w14:textId="28E43846" w:rsidR="00363549" w:rsidRDefault="008A0DB1">
      <w:pPr>
        <w:numPr>
          <w:ilvl w:val="0"/>
          <w:numId w:val="2"/>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Executive Board</w:t>
      </w:r>
      <w:r>
        <w:rPr>
          <w:rFonts w:ascii="Times New Roman" w:eastAsia="Times New Roman" w:hAnsi="Times New Roman" w:cs="Times New Roman"/>
          <w:color w:val="000000"/>
        </w:rPr>
        <w:t xml:space="preserve">: There will be an Executive Board composed of a President, </w:t>
      </w:r>
      <w:r w:rsidR="00802922">
        <w:rPr>
          <w:rFonts w:ascii="Times New Roman" w:eastAsia="Times New Roman" w:hAnsi="Times New Roman" w:cs="Times New Roman"/>
          <w:color w:val="000000"/>
        </w:rPr>
        <w:t>Executive Vice</w:t>
      </w:r>
      <w:r>
        <w:rPr>
          <w:rFonts w:ascii="Times New Roman" w:eastAsia="Times New Roman" w:hAnsi="Times New Roman" w:cs="Times New Roman"/>
          <w:color w:val="000000"/>
        </w:rPr>
        <w:t xml:space="preserve"> President, </w:t>
      </w:r>
      <w:r w:rsidR="00802922">
        <w:rPr>
          <w:rFonts w:ascii="Times New Roman" w:eastAsia="Times New Roman" w:hAnsi="Times New Roman" w:cs="Times New Roman"/>
          <w:color w:val="000000"/>
        </w:rPr>
        <w:t>Vice President of Financial Affairs</w:t>
      </w:r>
      <w:r>
        <w:rPr>
          <w:rFonts w:ascii="Times New Roman" w:eastAsia="Times New Roman" w:hAnsi="Times New Roman" w:cs="Times New Roman"/>
          <w:color w:val="000000"/>
        </w:rPr>
        <w:t>,</w:t>
      </w:r>
      <w:r w:rsidR="00802922">
        <w:rPr>
          <w:rFonts w:ascii="Times New Roman" w:eastAsia="Times New Roman" w:hAnsi="Times New Roman" w:cs="Times New Roman"/>
          <w:color w:val="000000"/>
        </w:rPr>
        <w:t xml:space="preserve"> Vice President of Membership, Vice President of Communications</w:t>
      </w:r>
      <w:r>
        <w:rPr>
          <w:rFonts w:ascii="Times New Roman" w:eastAsia="Times New Roman" w:hAnsi="Times New Roman" w:cs="Times New Roman"/>
          <w:color w:val="000000"/>
        </w:rPr>
        <w:t xml:space="preserve">, </w:t>
      </w:r>
      <w:r w:rsidR="00C5578F">
        <w:rPr>
          <w:rFonts w:ascii="Times New Roman" w:eastAsia="Times New Roman" w:hAnsi="Times New Roman" w:cs="Times New Roman"/>
          <w:color w:val="000000"/>
        </w:rPr>
        <w:t>Vice President of Programs.</w:t>
      </w:r>
      <w:r>
        <w:rPr>
          <w:rFonts w:ascii="Times New Roman" w:eastAsia="Times New Roman" w:hAnsi="Times New Roman" w:cs="Times New Roman"/>
          <w:color w:val="000000"/>
        </w:rPr>
        <w:t xml:space="preserve"> </w:t>
      </w:r>
    </w:p>
    <w:p w14:paraId="4BF86E99" w14:textId="77777777" w:rsidR="00363549" w:rsidRDefault="008A0DB1">
      <w:pPr>
        <w:numPr>
          <w:ilvl w:val="1"/>
          <w:numId w:val="2"/>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The Executive Board will be the advising and coordinating body responsible to the general membership of the chapter. </w:t>
      </w:r>
    </w:p>
    <w:p w14:paraId="14B7CF1B" w14:textId="77777777" w:rsidR="00363549" w:rsidRDefault="008A0DB1">
      <w:pPr>
        <w:numPr>
          <w:ilvl w:val="1"/>
          <w:numId w:val="2"/>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The Executive Board shall be responsible for</w:t>
      </w:r>
      <w:r>
        <w:rPr>
          <w:rFonts w:ascii="Times New Roman" w:eastAsia="Times New Roman" w:hAnsi="Times New Roman" w:cs="Times New Roman"/>
          <w:color w:val="000000"/>
        </w:rPr>
        <w:t xml:space="preserve"> maintaining the chapter as a formal entity. </w:t>
      </w:r>
    </w:p>
    <w:p w14:paraId="1752F2F5" w14:textId="3F0ED73C" w:rsidR="00363549" w:rsidRDefault="008A0DB1">
      <w:pPr>
        <w:numPr>
          <w:ilvl w:val="1"/>
          <w:numId w:val="2"/>
        </w:numPr>
        <w:pBdr>
          <w:top w:val="nil"/>
          <w:left w:val="nil"/>
          <w:bottom w:val="nil"/>
          <w:right w:val="nil"/>
          <w:between w:val="nil"/>
        </w:pBdr>
        <w:spacing w:after="280" w:line="240" w:lineRule="auto"/>
        <w:rPr>
          <w:rFonts w:ascii="Times New Roman" w:eastAsia="Times New Roman" w:hAnsi="Times New Roman" w:cs="Times New Roman"/>
          <w:color w:val="000000"/>
        </w:rPr>
      </w:pPr>
      <w:bookmarkStart w:id="0" w:name="_gjdgxs" w:colFirst="0" w:colLast="0"/>
      <w:bookmarkEnd w:id="0"/>
      <w:r>
        <w:rPr>
          <w:rFonts w:ascii="Times New Roman" w:eastAsia="Times New Roman" w:hAnsi="Times New Roman" w:cs="Times New Roman"/>
          <w:color w:val="000000"/>
        </w:rPr>
        <w:t xml:space="preserve">The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shall be responsible for the overall operations of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w:t>
      </w:r>
    </w:p>
    <w:p w14:paraId="6BE96C3E"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Article V: Executive Council</w:t>
      </w:r>
    </w:p>
    <w:p w14:paraId="74EA751D" w14:textId="0BC51FA9" w:rsidR="00363549" w:rsidRDefault="008A0DB1">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Duties and Powers</w:t>
      </w:r>
      <w:r>
        <w:rPr>
          <w:rFonts w:ascii="Times New Roman" w:eastAsia="Times New Roman" w:hAnsi="Times New Roman" w:cs="Times New Roman"/>
          <w:color w:val="000000"/>
        </w:rPr>
        <w:t xml:space="preserve">: Management of chapter practices, procedures, chapter dues and activities shall be vested in the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which will consist of the officers listed in Article IV above and selected from this student organization. </w:t>
      </w:r>
    </w:p>
    <w:p w14:paraId="619BDDA2" w14:textId="6A4E6ECD" w:rsidR="00363549" w:rsidRDefault="008A0DB1">
      <w:pPr>
        <w:numPr>
          <w:ilvl w:val="1"/>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As all members of the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perform specific administrative functions, all officers are to openly assist each other as needed in the efficient and professional performance of their respective duties.</w:t>
      </w:r>
    </w:p>
    <w:p w14:paraId="339272AF" w14:textId="77777777" w:rsidR="00363549" w:rsidRDefault="008A0DB1">
      <w:pPr>
        <w:numPr>
          <w:ilvl w:val="1"/>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Officers shall serve as liaisons between this </w:t>
      </w:r>
      <w:r>
        <w:rPr>
          <w:rFonts w:ascii="Times New Roman" w:eastAsia="Times New Roman" w:hAnsi="Times New Roman" w:cs="Times New Roman"/>
          <w:color w:val="000000"/>
        </w:rPr>
        <w:t xml:space="preserve">student chapter and its sponsor chapter. </w:t>
      </w:r>
    </w:p>
    <w:p w14:paraId="14466D75" w14:textId="7E83EF54" w:rsidR="00363549" w:rsidRDefault="008A0DB1">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Qualification</w:t>
      </w:r>
      <w:r>
        <w:rPr>
          <w:rFonts w:ascii="Times New Roman" w:eastAsia="Times New Roman" w:hAnsi="Times New Roman" w:cs="Times New Roman"/>
          <w:color w:val="000000"/>
        </w:rPr>
        <w:t xml:space="preserve">: All candidates for the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must be members of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good standing at the time of nomination or appointment and for their complete term of office. </w:t>
      </w:r>
    </w:p>
    <w:p w14:paraId="6CE1D8B9" w14:textId="264B6B66" w:rsidR="00363549" w:rsidRDefault="008A0DB1">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Selection</w:t>
      </w:r>
      <w:r>
        <w:rPr>
          <w:rFonts w:ascii="Times New Roman" w:eastAsia="Times New Roman" w:hAnsi="Times New Roman" w:cs="Times New Roman"/>
          <w:color w:val="000000"/>
        </w:rPr>
        <w:t>: Selection for all positions</w:t>
      </w:r>
      <w:r>
        <w:rPr>
          <w:rFonts w:ascii="Times New Roman" w:eastAsia="Times New Roman" w:hAnsi="Times New Roman" w:cs="Times New Roman"/>
          <w:color w:val="000000"/>
        </w:rPr>
        <w:t xml:space="preserve"> shall be for a one-semester term shall be held annually at a time designated by the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but shall be held no later no later than four weeks before the end of the semester to allow sufficient time for a smooth transition and sharing of informat</w:t>
      </w:r>
      <w:r>
        <w:rPr>
          <w:rFonts w:ascii="Times New Roman" w:eastAsia="Times New Roman" w:hAnsi="Times New Roman" w:cs="Times New Roman"/>
          <w:color w:val="000000"/>
        </w:rPr>
        <w:t>ion between outgoing and incoming officers. Student officers who wish to continue in their current position and be considered for a second or possibly third term, may do so with the Advisor’s approval.</w:t>
      </w:r>
    </w:p>
    <w:p w14:paraId="2F442C64" w14:textId="4215A101" w:rsidR="00363549" w:rsidRDefault="008A0DB1">
      <w:pPr>
        <w:numPr>
          <w:ilvl w:val="1"/>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Members who are interested in serving as a member of t</w:t>
      </w:r>
      <w:r>
        <w:rPr>
          <w:rFonts w:ascii="Times New Roman" w:eastAsia="Times New Roman" w:hAnsi="Times New Roman" w:cs="Times New Roman"/>
          <w:color w:val="000000"/>
        </w:rPr>
        <w:t xml:space="preserve">he Executive </w:t>
      </w:r>
      <w:r w:rsidR="006A1E97">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will interview with the Student Chapter Advisor and the outgoing President. </w:t>
      </w:r>
    </w:p>
    <w:p w14:paraId="6567C37B" w14:textId="77777777" w:rsidR="00363549" w:rsidRDefault="008A0DB1">
      <w:pPr>
        <w:numPr>
          <w:ilvl w:val="1"/>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Upon selecting the next term’s President, the outgoing President and Student Chapter Advisor shall consult with the new president as to the other members of the</w:t>
      </w:r>
      <w:r>
        <w:rPr>
          <w:rFonts w:ascii="Times New Roman" w:eastAsia="Times New Roman" w:hAnsi="Times New Roman" w:cs="Times New Roman"/>
          <w:color w:val="000000"/>
        </w:rPr>
        <w:t xml:space="preserve"> Executive Council. </w:t>
      </w:r>
    </w:p>
    <w:p w14:paraId="58C326A4" w14:textId="77777777" w:rsidR="00363549" w:rsidRDefault="008A0DB1">
      <w:pPr>
        <w:numPr>
          <w:ilvl w:val="1"/>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If consensus about a position is not found the Student Chapter Advisor will make the final decision as regards to that respective position. </w:t>
      </w:r>
    </w:p>
    <w:p w14:paraId="51AE3D11" w14:textId="24E6E0E4" w:rsidR="00363549" w:rsidRDefault="008A0DB1">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Vacancies</w:t>
      </w:r>
      <w:r>
        <w:rPr>
          <w:rFonts w:ascii="Times New Roman" w:eastAsia="Times New Roman" w:hAnsi="Times New Roman" w:cs="Times New Roman"/>
          <w:color w:val="000000"/>
        </w:rPr>
        <w:t xml:space="preserve">: If needed, the Student Chapter Advisor shall fill a vacancy on the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w:t>
      </w:r>
      <w:r>
        <w:rPr>
          <w:rFonts w:ascii="Times New Roman" w:eastAsia="Times New Roman" w:hAnsi="Times New Roman" w:cs="Times New Roman"/>
          <w:color w:val="000000"/>
        </w:rPr>
        <w:t xml:space="preserve">by appointing a replacement for the remainder of the term. </w:t>
      </w:r>
    </w:p>
    <w:p w14:paraId="246986B3" w14:textId="141EF318" w:rsidR="00363549" w:rsidRDefault="008A0DB1">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Officer Removal</w:t>
      </w:r>
      <w:r>
        <w:rPr>
          <w:rFonts w:ascii="Times New Roman" w:eastAsia="Times New Roman" w:hAnsi="Times New Roman" w:cs="Times New Roman"/>
          <w:color w:val="000000"/>
        </w:rPr>
        <w:t xml:space="preserve">: Any officer may be removed from office, with cause, upon an affirmative vote of two-thirds of the entire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at a duly constituted Executive </w:t>
      </w:r>
      <w:r w:rsidR="00112AB4">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meeting, or at the b</w:t>
      </w:r>
      <w:r>
        <w:rPr>
          <w:rFonts w:ascii="Times New Roman" w:eastAsia="Times New Roman" w:hAnsi="Times New Roman" w:cs="Times New Roman"/>
          <w:color w:val="000000"/>
        </w:rPr>
        <w:t xml:space="preserve">ehest of the Student Chapter Advisor. The officer shall be entitled to a due process hearing prior to any termination action being imposed. </w:t>
      </w:r>
    </w:p>
    <w:p w14:paraId="7F614C7A" w14:textId="77777777" w:rsidR="00363549" w:rsidRDefault="008A0DB1">
      <w:pPr>
        <w:numPr>
          <w:ilvl w:val="0"/>
          <w:numId w:val="3"/>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Advisor Selection</w:t>
      </w:r>
      <w:r>
        <w:rPr>
          <w:rFonts w:ascii="Times New Roman" w:eastAsia="Times New Roman" w:hAnsi="Times New Roman" w:cs="Times New Roman"/>
          <w:color w:val="000000"/>
        </w:rPr>
        <w:t>: The Chapter Advisor shall be appointed by the Department Head of the Management Department of th</w:t>
      </w:r>
      <w:r>
        <w:rPr>
          <w:rFonts w:ascii="Times New Roman" w:eastAsia="Times New Roman" w:hAnsi="Times New Roman" w:cs="Times New Roman"/>
          <w:color w:val="000000"/>
        </w:rPr>
        <w:t xml:space="preserve">e Rollins College of Business at the University of Tennessee of Chattanooga. </w:t>
      </w:r>
    </w:p>
    <w:p w14:paraId="52BFE126"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 xml:space="preserve">ARTICLE VI: DUTIES AND RESPONSIBILITIES </w:t>
      </w:r>
    </w:p>
    <w:p w14:paraId="262D6053" w14:textId="2B642FDF" w:rsidR="00363549" w:rsidRDefault="008A0DB1">
      <w:pPr>
        <w:spacing w:after="280" w:line="240" w:lineRule="auto"/>
        <w:ind w:left="720"/>
        <w:rPr>
          <w:rFonts w:ascii="Times New Roman" w:eastAsia="Times New Roman" w:hAnsi="Times New Roman" w:cs="Times New Roman"/>
        </w:rPr>
      </w:pPr>
      <w:r>
        <w:rPr>
          <w:rFonts w:ascii="Times New Roman" w:eastAsia="Times New Roman" w:hAnsi="Times New Roman" w:cs="Times New Roman"/>
        </w:rPr>
        <w:t xml:space="preserve">The responsibilities of each member of the Executive </w:t>
      </w:r>
      <w:r w:rsidR="006A1E97">
        <w:rPr>
          <w:rFonts w:ascii="Times New Roman" w:eastAsia="Times New Roman" w:hAnsi="Times New Roman" w:cs="Times New Roman"/>
        </w:rPr>
        <w:t xml:space="preserve">Board </w:t>
      </w:r>
      <w:r>
        <w:rPr>
          <w:rFonts w:ascii="Times New Roman" w:eastAsia="Times New Roman" w:hAnsi="Times New Roman" w:cs="Times New Roman"/>
        </w:rPr>
        <w:t xml:space="preserve">shall be as outlined in the position descriptions maintained by the Secretary and distributed to the Council. The position descriptions are subject to change as deemed necessary by the President, Student Chapter Advisor, and/or the Executive Council. </w:t>
      </w:r>
    </w:p>
    <w:p w14:paraId="35D50ABF" w14:textId="77777777" w:rsidR="00363549" w:rsidRDefault="008A0DB1">
      <w:pPr>
        <w:numPr>
          <w:ilvl w:val="0"/>
          <w:numId w:val="4"/>
        </w:numPr>
        <w:pBdr>
          <w:top w:val="nil"/>
          <w:left w:val="nil"/>
          <w:bottom w:val="nil"/>
          <w:right w:val="nil"/>
          <w:between w:val="nil"/>
        </w:pBdr>
        <w:spacing w:after="280" w:line="240" w:lineRule="auto"/>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Executive Board: </w:t>
      </w:r>
    </w:p>
    <w:p w14:paraId="490A1CE0" w14:textId="2AFE2A76" w:rsidR="00363549" w:rsidRDefault="008A0DB1">
      <w:pPr>
        <w:numPr>
          <w:ilvl w:val="1"/>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President</w:t>
      </w:r>
      <w:r>
        <w:rPr>
          <w:rFonts w:ascii="Times New Roman" w:eastAsia="Times New Roman" w:hAnsi="Times New Roman" w:cs="Times New Roman"/>
          <w:color w:val="000000"/>
        </w:rPr>
        <w:t xml:space="preserve">: Shall represent this Chapter to student, faculty, Chattanooga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National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and all other parties. The President shall preside at all meetings of this chapter. The President shall generate and update the chapter mission st</w:t>
      </w:r>
      <w:r>
        <w:rPr>
          <w:rFonts w:ascii="Times New Roman" w:eastAsia="Times New Roman" w:hAnsi="Times New Roman" w:cs="Times New Roman"/>
          <w:color w:val="000000"/>
        </w:rPr>
        <w:t xml:space="preserve">atement and annual goals/objectives. Shall administer the business of this chapter between regular meetings, exercising authority consistent with the powers given in these bylaws. </w:t>
      </w:r>
    </w:p>
    <w:p w14:paraId="24028EE6" w14:textId="77777777" w:rsidR="00363549" w:rsidRDefault="008A0DB1">
      <w:pPr>
        <w:numPr>
          <w:ilvl w:val="1"/>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Vice President</w:t>
      </w:r>
      <w:r>
        <w:rPr>
          <w:rFonts w:ascii="Times New Roman" w:eastAsia="Times New Roman" w:hAnsi="Times New Roman" w:cs="Times New Roman"/>
          <w:color w:val="000000"/>
        </w:rPr>
        <w:t>: Shall perform the duties of the President in the event of t</w:t>
      </w:r>
      <w:r>
        <w:rPr>
          <w:rFonts w:ascii="Times New Roman" w:eastAsia="Times New Roman" w:hAnsi="Times New Roman" w:cs="Times New Roman"/>
          <w:color w:val="000000"/>
        </w:rPr>
        <w:t>heir absence, disability or at the President’s request. If the office of the President becomes vacant, the Vice President will act as President of this chapter until the end of the semester. The Vice President shall be responsible for coordinating the seme</w:t>
      </w:r>
      <w:r>
        <w:rPr>
          <w:rFonts w:ascii="Times New Roman" w:eastAsia="Times New Roman" w:hAnsi="Times New Roman" w:cs="Times New Roman"/>
          <w:color w:val="000000"/>
        </w:rPr>
        <w:t xml:space="preserve">ster calendar of events for the chapter. The Vice President shall also </w:t>
      </w:r>
      <w:r>
        <w:rPr>
          <w:rFonts w:ascii="Times New Roman" w:eastAsia="Times New Roman" w:hAnsi="Times New Roman" w:cs="Times New Roman"/>
        </w:rPr>
        <w:t>perform</w:t>
      </w:r>
      <w:r>
        <w:rPr>
          <w:rFonts w:ascii="Times New Roman" w:eastAsia="Times New Roman" w:hAnsi="Times New Roman" w:cs="Times New Roman"/>
          <w:color w:val="000000"/>
        </w:rPr>
        <w:t xml:space="preserve"> other duties assigned by the President. </w:t>
      </w:r>
    </w:p>
    <w:p w14:paraId="1130D903" w14:textId="4AD1FBB4" w:rsidR="00363549" w:rsidRDefault="0028315B">
      <w:pPr>
        <w:numPr>
          <w:ilvl w:val="1"/>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sidRPr="0028315B">
        <w:rPr>
          <w:rFonts w:ascii="Times New Roman" w:eastAsia="Times New Roman" w:hAnsi="Times New Roman" w:cs="Times New Roman"/>
          <w:b/>
          <w:bCs/>
          <w:color w:val="000000"/>
        </w:rPr>
        <w:lastRenderedPageBreak/>
        <w:t>Vice-President of Communications</w:t>
      </w:r>
      <w:r>
        <w:rPr>
          <w:rFonts w:ascii="Times New Roman" w:eastAsia="Times New Roman" w:hAnsi="Times New Roman" w:cs="Times New Roman"/>
          <w:color w:val="000000"/>
        </w:rPr>
        <w:t xml:space="preserve">: </w:t>
      </w:r>
      <w:r w:rsidRPr="0028315B">
        <w:rPr>
          <w:rFonts w:ascii="Times New Roman" w:eastAsia="Times New Roman" w:hAnsi="Times New Roman" w:cs="Times New Roman"/>
          <w:color w:val="000000"/>
        </w:rPr>
        <w:t>The Vice-President of Communications shall serve as the chair of the Communications and Public Relations Committee. Additionally, he/she will be responsible for recording the minutes of all meetings of the chapter, shall be responsible for making all members aware of such meetings, and shall be responsible for coordinating the activities related to the chapter’s newsletter.</w:t>
      </w:r>
    </w:p>
    <w:p w14:paraId="1A01F832" w14:textId="50D76A54" w:rsidR="00363549" w:rsidRDefault="0028315B">
      <w:pPr>
        <w:numPr>
          <w:ilvl w:val="1"/>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sidRPr="0028315B">
        <w:rPr>
          <w:rFonts w:ascii="Times New Roman" w:eastAsia="Times New Roman" w:hAnsi="Times New Roman" w:cs="Times New Roman"/>
          <w:b/>
          <w:color w:val="000000"/>
        </w:rPr>
        <w:t>Vice-President</w:t>
      </w:r>
      <w:r w:rsidR="006A1E97">
        <w:rPr>
          <w:rFonts w:ascii="Times New Roman" w:eastAsia="Times New Roman" w:hAnsi="Times New Roman" w:cs="Times New Roman"/>
          <w:b/>
          <w:color w:val="000000"/>
        </w:rPr>
        <w:t xml:space="preserve"> of Financial Affairs</w:t>
      </w:r>
      <w:r>
        <w:rPr>
          <w:rFonts w:ascii="Times New Roman" w:eastAsia="Times New Roman" w:hAnsi="Times New Roman" w:cs="Times New Roman"/>
          <w:color w:val="000000"/>
        </w:rPr>
        <w:t xml:space="preserve">: Shall be responsibility for gathering, </w:t>
      </w:r>
      <w:proofErr w:type="gramStart"/>
      <w:r>
        <w:rPr>
          <w:rFonts w:ascii="Times New Roman" w:eastAsia="Times New Roman" w:hAnsi="Times New Roman" w:cs="Times New Roman"/>
          <w:color w:val="000000"/>
        </w:rPr>
        <w:t>distributing</w:t>
      </w:r>
      <w:proofErr w:type="gramEnd"/>
      <w:r>
        <w:rPr>
          <w:rFonts w:ascii="Times New Roman" w:eastAsia="Times New Roman" w:hAnsi="Times New Roman" w:cs="Times New Roman"/>
          <w:color w:val="000000"/>
        </w:rPr>
        <w:t xml:space="preserve"> and managing the chapter’s funds. Shall develop a budget for the chapter and oversee said budget and shall provide reports to the Executive </w:t>
      </w:r>
      <w:r w:rsidR="006A1E97">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of the budget. The Treasurer shall be responsible for all purchases of this chapter. The Treasurer shall also ensure that the chapter follows the Rollins College of Business monetary policy. </w:t>
      </w:r>
    </w:p>
    <w:p w14:paraId="73170921" w14:textId="42083CBD" w:rsidR="0028315B" w:rsidRDefault="0028315B">
      <w:pPr>
        <w:numPr>
          <w:ilvl w:val="1"/>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sidRPr="0028315B">
        <w:rPr>
          <w:rFonts w:ascii="Times New Roman" w:eastAsia="Times New Roman" w:hAnsi="Times New Roman" w:cs="Times New Roman"/>
          <w:b/>
          <w:bCs/>
          <w:color w:val="000000"/>
        </w:rPr>
        <w:t>Vice President of Membership</w:t>
      </w:r>
      <w:r>
        <w:rPr>
          <w:rFonts w:ascii="Times New Roman" w:eastAsia="Times New Roman" w:hAnsi="Times New Roman" w:cs="Times New Roman"/>
          <w:b/>
          <w:bCs/>
          <w:color w:val="000000"/>
        </w:rPr>
        <w:t>:</w:t>
      </w:r>
      <w:r w:rsidRPr="0028315B">
        <w:rPr>
          <w:rFonts w:ascii="Times New Roman" w:eastAsia="Times New Roman" w:hAnsi="Times New Roman" w:cs="Times New Roman"/>
          <w:color w:val="000000"/>
        </w:rPr>
        <w:t xml:space="preserve"> The Vice President of Membership shall serve as chair of the Membership Committee. He/she shall encourage chapter and SAM membership growth and shall maintain the official membership roster of the chapter. He/she shall have such other powers and perform such other duties as the President may determine.</w:t>
      </w:r>
    </w:p>
    <w:p w14:paraId="510F035D" w14:textId="76A63806" w:rsidR="0028315B" w:rsidRPr="00FB2B32" w:rsidRDefault="0028315B">
      <w:pPr>
        <w:numPr>
          <w:ilvl w:val="1"/>
          <w:numId w:val="4"/>
        </w:numPr>
        <w:pBdr>
          <w:top w:val="nil"/>
          <w:left w:val="nil"/>
          <w:bottom w:val="nil"/>
          <w:right w:val="nil"/>
          <w:between w:val="nil"/>
        </w:pBdr>
        <w:spacing w:after="280" w:line="240" w:lineRule="auto"/>
        <w:rPr>
          <w:rFonts w:ascii="Times New Roman" w:eastAsia="Times New Roman" w:hAnsi="Times New Roman" w:cs="Times New Roman"/>
          <w:b/>
          <w:bCs/>
          <w:color w:val="000000"/>
        </w:rPr>
      </w:pPr>
      <w:r w:rsidRPr="00FB2B32">
        <w:rPr>
          <w:rFonts w:ascii="Times New Roman" w:eastAsia="Times New Roman" w:hAnsi="Times New Roman" w:cs="Times New Roman"/>
          <w:b/>
          <w:bCs/>
          <w:color w:val="000000"/>
        </w:rPr>
        <w:t xml:space="preserve">The Vice-President of Programs: </w:t>
      </w:r>
      <w:r w:rsidRPr="00FB2B32">
        <w:rPr>
          <w:rFonts w:ascii="Arial" w:hAnsi="Arial" w:cs="Arial"/>
          <w:color w:val="000000"/>
        </w:rPr>
        <w:t> </w:t>
      </w:r>
      <w:r w:rsidRPr="00FB2B32">
        <w:rPr>
          <w:rFonts w:ascii="Times New Roman" w:hAnsi="Times New Roman" w:cs="Times New Roman"/>
          <w:color w:val="000000"/>
        </w:rPr>
        <w:t xml:space="preserve">The Vice President of Programs shall serve as the chair of the Programs Committee and be responsible for planning, implementation, </w:t>
      </w:r>
      <w:proofErr w:type="gramStart"/>
      <w:r w:rsidRPr="00FB2B32">
        <w:rPr>
          <w:rFonts w:ascii="Times New Roman" w:hAnsi="Times New Roman" w:cs="Times New Roman"/>
          <w:color w:val="000000"/>
        </w:rPr>
        <w:t>coordination</w:t>
      </w:r>
      <w:proofErr w:type="gramEnd"/>
      <w:r w:rsidRPr="00FB2B32">
        <w:rPr>
          <w:rFonts w:ascii="Times New Roman" w:hAnsi="Times New Roman" w:cs="Times New Roman"/>
          <w:color w:val="000000"/>
        </w:rPr>
        <w:t xml:space="preserve"> and execution of the activities of the chapter.</w:t>
      </w:r>
    </w:p>
    <w:p w14:paraId="589B612B" w14:textId="05F88B21" w:rsidR="00363549" w:rsidRDefault="008A0DB1">
      <w:pPr>
        <w:numPr>
          <w:ilvl w:val="1"/>
          <w:numId w:val="4"/>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Student Chapter Advisor</w:t>
      </w:r>
      <w:r>
        <w:rPr>
          <w:rFonts w:ascii="Times New Roman" w:eastAsia="Times New Roman" w:hAnsi="Times New Roman" w:cs="Times New Roman"/>
          <w:color w:val="000000"/>
        </w:rPr>
        <w:t>: The guidance that the Student Chapter Advisor (hereinafter referred to as the Advisor) provides is th</w:t>
      </w:r>
      <w:r>
        <w:rPr>
          <w:rFonts w:ascii="Times New Roman" w:eastAsia="Times New Roman" w:hAnsi="Times New Roman" w:cs="Times New Roman"/>
          <w:color w:val="000000"/>
        </w:rPr>
        <w:t xml:space="preserve">e primary element in establishment and continuity of the student group. The Advisor’s understanding of the </w:t>
      </w:r>
      <w:proofErr w:type="gramStart"/>
      <w:r w:rsidR="0028315B">
        <w:rPr>
          <w:rFonts w:ascii="Times New Roman" w:eastAsia="Times New Roman" w:hAnsi="Times New Roman" w:cs="Times New Roman"/>
          <w:color w:val="000000"/>
        </w:rPr>
        <w:t xml:space="preserve">management </w:t>
      </w:r>
      <w:r>
        <w:rPr>
          <w:rFonts w:ascii="Times New Roman" w:eastAsia="Times New Roman" w:hAnsi="Times New Roman" w:cs="Times New Roman"/>
          <w:color w:val="000000"/>
        </w:rPr>
        <w:t xml:space="preserve"> field</w:t>
      </w:r>
      <w:proofErr w:type="gramEnd"/>
      <w:r>
        <w:rPr>
          <w:rFonts w:ascii="Times New Roman" w:eastAsia="Times New Roman" w:hAnsi="Times New Roman" w:cs="Times New Roman"/>
          <w:color w:val="000000"/>
        </w:rPr>
        <w:t xml:space="preserve"> and recognition of benefits of participation in an established professional community guides his or her actions. A general interest in and enthusiasm for the students’ efforts and activities and attendance at planned events are important contributions tha</w:t>
      </w:r>
      <w:r>
        <w:rPr>
          <w:rFonts w:ascii="Times New Roman" w:eastAsia="Times New Roman" w:hAnsi="Times New Roman" w:cs="Times New Roman"/>
          <w:color w:val="000000"/>
        </w:rPr>
        <w:t>t the Advisor makes throughout the year. The Advisor serves as the primary contact for Society headquarters, receives chapter materials for distribution to officers, advises chapter officers on the formation and implementation of the chapter’s goals, objec</w:t>
      </w:r>
      <w:r>
        <w:rPr>
          <w:rFonts w:ascii="Times New Roman" w:eastAsia="Times New Roman" w:hAnsi="Times New Roman" w:cs="Times New Roman"/>
          <w:color w:val="000000"/>
        </w:rPr>
        <w:t xml:space="preserve">tives and programs and ensures that the chapter understands the role of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as a professional organization. </w:t>
      </w:r>
    </w:p>
    <w:p w14:paraId="6F9DB378"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ARTICLE VII: MEETINGS &amp; ACTIVITIES</w:t>
      </w:r>
    </w:p>
    <w:p w14:paraId="0FFB0725" w14:textId="19C4463D" w:rsidR="00363549" w:rsidRDefault="008A0DB1">
      <w:pPr>
        <w:numPr>
          <w:ilvl w:val="0"/>
          <w:numId w:val="5"/>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General Meetings</w:t>
      </w:r>
      <w:r>
        <w:rPr>
          <w:rFonts w:ascii="Times New Roman" w:eastAsia="Times New Roman" w:hAnsi="Times New Roman" w:cs="Times New Roman"/>
          <w:color w:val="000000"/>
        </w:rPr>
        <w:t xml:space="preserve">: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Shall host general member meetings at minimum 3 times per semester. </w:t>
      </w:r>
    </w:p>
    <w:p w14:paraId="2C4DD65B" w14:textId="4CBA3F1D" w:rsidR="00363549" w:rsidRDefault="003B5FD5">
      <w:pPr>
        <w:numPr>
          <w:ilvl w:val="0"/>
          <w:numId w:val="5"/>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 xml:space="preserve"> Officers Meetings</w:t>
      </w:r>
      <w:r>
        <w:rPr>
          <w:rFonts w:ascii="Times New Roman" w:eastAsia="Times New Roman" w:hAnsi="Times New Roman" w:cs="Times New Roman"/>
          <w:color w:val="000000"/>
        </w:rPr>
        <w:t xml:space="preserve">: The Executive </w:t>
      </w:r>
      <w:r w:rsidR="006A1E97">
        <w:rPr>
          <w:rFonts w:ascii="Times New Roman" w:eastAsia="Times New Roman" w:hAnsi="Times New Roman" w:cs="Times New Roman"/>
          <w:color w:val="000000"/>
        </w:rPr>
        <w:t>Board</w:t>
      </w:r>
      <w:r>
        <w:rPr>
          <w:rFonts w:ascii="Times New Roman" w:eastAsia="Times New Roman" w:hAnsi="Times New Roman" w:cs="Times New Roman"/>
          <w:color w:val="000000"/>
        </w:rPr>
        <w:t xml:space="preserve"> Shall meet at minimum of 5 times per semester. </w:t>
      </w:r>
    </w:p>
    <w:p w14:paraId="41253893" w14:textId="0F9BAF4D" w:rsidR="00363549" w:rsidRDefault="008A0DB1">
      <w:pPr>
        <w:numPr>
          <w:ilvl w:val="0"/>
          <w:numId w:val="5"/>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lastRenderedPageBreak/>
        <w:t>Activities</w:t>
      </w:r>
      <w:r>
        <w:rPr>
          <w:rFonts w:ascii="Times New Roman" w:eastAsia="Times New Roman" w:hAnsi="Times New Roman" w:cs="Times New Roman"/>
          <w:color w:val="000000"/>
        </w:rPr>
        <w:t xml:space="preserve">: UTC </w:t>
      </w:r>
      <w:r w:rsidR="002026A1">
        <w:rPr>
          <w:rFonts w:ascii="Times New Roman" w:eastAsia="Times New Roman" w:hAnsi="Times New Roman" w:cs="Times New Roman"/>
          <w:color w:val="000000"/>
        </w:rPr>
        <w:t>SAM</w:t>
      </w:r>
      <w:r>
        <w:rPr>
          <w:rFonts w:ascii="Times New Roman" w:eastAsia="Times New Roman" w:hAnsi="Times New Roman" w:cs="Times New Roman"/>
          <w:color w:val="000000"/>
        </w:rPr>
        <w:t xml:space="preserve"> shall host at minimum one activity for its members per semester outside of regular meetings. </w:t>
      </w:r>
    </w:p>
    <w:p w14:paraId="4BF83F3C" w14:textId="77777777" w:rsidR="00363549" w:rsidRDefault="008A0DB1">
      <w:pPr>
        <w:numPr>
          <w:ilvl w:val="0"/>
          <w:numId w:val="5"/>
        </w:numPr>
        <w:pBdr>
          <w:top w:val="nil"/>
          <w:left w:val="nil"/>
          <w:bottom w:val="nil"/>
          <w:right w:val="nil"/>
          <w:between w:val="nil"/>
        </w:pBdr>
        <w:spacing w:after="280" w:line="240" w:lineRule="auto"/>
        <w:rPr>
          <w:rFonts w:ascii="Times New Roman" w:eastAsia="Times New Roman" w:hAnsi="Times New Roman" w:cs="Times New Roman"/>
          <w:color w:val="000000"/>
        </w:rPr>
      </w:pPr>
      <w:r>
        <w:rPr>
          <w:rFonts w:ascii="Times New Roman" w:eastAsia="Times New Roman" w:hAnsi="Times New Roman" w:cs="Times New Roman"/>
          <w:b/>
          <w:color w:val="000000"/>
        </w:rPr>
        <w:t>Notice of Meetings</w:t>
      </w:r>
      <w:r>
        <w:rPr>
          <w:rFonts w:ascii="Times New Roman" w:eastAsia="Times New Roman" w:hAnsi="Times New Roman" w:cs="Times New Roman"/>
          <w:color w:val="000000"/>
        </w:rPr>
        <w:t>: Notice of the time and place of ea</w:t>
      </w:r>
      <w:r>
        <w:rPr>
          <w:rFonts w:ascii="Times New Roman" w:eastAsia="Times New Roman" w:hAnsi="Times New Roman" w:cs="Times New Roman"/>
          <w:color w:val="000000"/>
        </w:rPr>
        <w:t xml:space="preserve">ch meeting and/or activity shall be given to its member no less than 7 days beforehand. </w:t>
      </w:r>
    </w:p>
    <w:p w14:paraId="0D9EC6DA"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ARTICLE VIII: FINANCES</w:t>
      </w:r>
    </w:p>
    <w:p w14:paraId="1F3F5BCF" w14:textId="4DF0E2E1" w:rsidR="00363549" w:rsidRDefault="008A0DB1">
      <w:pPr>
        <w:spacing w:after="280" w:line="240" w:lineRule="auto"/>
        <w:ind w:left="720"/>
        <w:rPr>
          <w:rFonts w:ascii="Times New Roman" w:eastAsia="Times New Roman" w:hAnsi="Times New Roman" w:cs="Times New Roman"/>
        </w:rPr>
      </w:pPr>
      <w:r>
        <w:rPr>
          <w:rFonts w:ascii="Times New Roman" w:eastAsia="Times New Roman" w:hAnsi="Times New Roman" w:cs="Times New Roman"/>
        </w:rPr>
        <w:t xml:space="preserve">UTC </w:t>
      </w:r>
      <w:r w:rsidR="002026A1">
        <w:rPr>
          <w:rFonts w:ascii="Times New Roman" w:eastAsia="Times New Roman" w:hAnsi="Times New Roman" w:cs="Times New Roman"/>
        </w:rPr>
        <w:t>SAM</w:t>
      </w:r>
      <w:r>
        <w:rPr>
          <w:rFonts w:ascii="Times New Roman" w:eastAsia="Times New Roman" w:hAnsi="Times New Roman" w:cs="Times New Roman"/>
        </w:rPr>
        <w:t xml:space="preserve"> shall abide by the financial policy for student organizations of the University of Tennessee at Chattanooga and the Rollins College of Business. </w:t>
      </w:r>
    </w:p>
    <w:p w14:paraId="5CB1DA08"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ARTICLE IX: PARLIAMENTARY PROCEDURE</w:t>
      </w:r>
    </w:p>
    <w:p w14:paraId="2E0649D6" w14:textId="77777777" w:rsidR="00363549" w:rsidRDefault="008A0DB1">
      <w:pPr>
        <w:spacing w:after="280" w:line="240" w:lineRule="auto"/>
        <w:ind w:left="720"/>
        <w:rPr>
          <w:rFonts w:ascii="Times New Roman" w:eastAsia="Times New Roman" w:hAnsi="Times New Roman" w:cs="Times New Roman"/>
        </w:rPr>
      </w:pPr>
      <w:r>
        <w:rPr>
          <w:rFonts w:ascii="Times New Roman" w:eastAsia="Times New Roman" w:hAnsi="Times New Roman" w:cs="Times New Roman"/>
        </w:rPr>
        <w:t>Robert’s Rules of Order shall govern all parliamentary procedure unless o</w:t>
      </w:r>
      <w:r>
        <w:rPr>
          <w:rFonts w:ascii="Times New Roman" w:eastAsia="Times New Roman" w:hAnsi="Times New Roman" w:cs="Times New Roman"/>
        </w:rPr>
        <w:t>therwise specified.</w:t>
      </w:r>
    </w:p>
    <w:p w14:paraId="424B63EB"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 xml:space="preserve">ARTICLE X: STATEMENT OF ETHICS </w:t>
      </w:r>
    </w:p>
    <w:p w14:paraId="61450BA8" w14:textId="45B46966" w:rsidR="00363549" w:rsidRDefault="008A0DB1">
      <w:pPr>
        <w:spacing w:after="280" w:line="240" w:lineRule="auto"/>
        <w:ind w:left="720"/>
        <w:rPr>
          <w:rFonts w:ascii="Times New Roman" w:eastAsia="Times New Roman" w:hAnsi="Times New Roman" w:cs="Times New Roman"/>
        </w:rPr>
      </w:pPr>
      <w:r>
        <w:rPr>
          <w:rFonts w:ascii="Times New Roman" w:eastAsia="Times New Roman" w:hAnsi="Times New Roman" w:cs="Times New Roman"/>
        </w:rPr>
        <w:t xml:space="preserve">The Chapter adopts </w:t>
      </w:r>
      <w:r w:rsidR="002026A1">
        <w:rPr>
          <w:rFonts w:ascii="Times New Roman" w:eastAsia="Times New Roman" w:hAnsi="Times New Roman" w:cs="Times New Roman"/>
        </w:rPr>
        <w:t>SAM</w:t>
      </w:r>
      <w:r>
        <w:rPr>
          <w:rFonts w:ascii="Times New Roman" w:eastAsia="Times New Roman" w:hAnsi="Times New Roman" w:cs="Times New Roman"/>
        </w:rPr>
        <w:t xml:space="preserve">’s Code of Ethical and Professional Standards in </w:t>
      </w:r>
      <w:r w:rsidR="002026A1">
        <w:rPr>
          <w:rFonts w:ascii="Times New Roman" w:eastAsia="Times New Roman" w:hAnsi="Times New Roman" w:cs="Times New Roman"/>
        </w:rPr>
        <w:t>Advancement of Management</w:t>
      </w:r>
      <w:r>
        <w:rPr>
          <w:rFonts w:ascii="Times New Roman" w:eastAsia="Times New Roman" w:hAnsi="Times New Roman" w:cs="Times New Roman"/>
        </w:rPr>
        <w:t xml:space="preserve"> for members of the Chapter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promote and maintain the highest standards among our members. Each m</w:t>
      </w:r>
      <w:r>
        <w:rPr>
          <w:rFonts w:ascii="Times New Roman" w:eastAsia="Times New Roman" w:hAnsi="Times New Roman" w:cs="Times New Roman"/>
        </w:rPr>
        <w:t xml:space="preserve">ember shall honor, </w:t>
      </w:r>
      <w:proofErr w:type="gramStart"/>
      <w:r>
        <w:rPr>
          <w:rFonts w:ascii="Times New Roman" w:eastAsia="Times New Roman" w:hAnsi="Times New Roman" w:cs="Times New Roman"/>
        </w:rPr>
        <w:t>respect</w:t>
      </w:r>
      <w:proofErr w:type="gramEnd"/>
      <w:r>
        <w:rPr>
          <w:rFonts w:ascii="Times New Roman" w:eastAsia="Times New Roman" w:hAnsi="Times New Roman" w:cs="Times New Roman"/>
        </w:rPr>
        <w:t xml:space="preserve"> and support the purposes of this Chapter and of National </w:t>
      </w:r>
      <w:r w:rsidR="002026A1">
        <w:rPr>
          <w:rFonts w:ascii="Times New Roman" w:eastAsia="Times New Roman" w:hAnsi="Times New Roman" w:cs="Times New Roman"/>
        </w:rPr>
        <w:t>SAM</w:t>
      </w:r>
      <w:r>
        <w:rPr>
          <w:rFonts w:ascii="Times New Roman" w:eastAsia="Times New Roman" w:hAnsi="Times New Roman" w:cs="Times New Roman"/>
        </w:rPr>
        <w:t>.</w:t>
      </w:r>
    </w:p>
    <w:p w14:paraId="30DD0B57" w14:textId="77777777" w:rsidR="00363549" w:rsidRDefault="008A0DB1">
      <w:pPr>
        <w:spacing w:after="280" w:line="240" w:lineRule="auto"/>
        <w:ind w:left="720"/>
        <w:rPr>
          <w:rFonts w:ascii="Times New Roman" w:eastAsia="Times New Roman" w:hAnsi="Times New Roman" w:cs="Times New Roman"/>
        </w:rPr>
      </w:pPr>
      <w:r>
        <w:rPr>
          <w:rFonts w:ascii="Times New Roman" w:eastAsia="Times New Roman" w:hAnsi="Times New Roman" w:cs="Times New Roman"/>
        </w:rPr>
        <w:t xml:space="preserve">The Chapter shall not be represented as advocating or endorsing any issue unless approved by the Executive Council. No member shall actively solicit business from any </w:t>
      </w:r>
      <w:r>
        <w:rPr>
          <w:rFonts w:ascii="Times New Roman" w:eastAsia="Times New Roman" w:hAnsi="Times New Roman" w:cs="Times New Roman"/>
        </w:rPr>
        <w:t>other member at Chapter meetings without the approval from the Executive Council.</w:t>
      </w:r>
    </w:p>
    <w:p w14:paraId="2B08E43F" w14:textId="77777777" w:rsidR="00363549" w:rsidRDefault="008A0DB1">
      <w:pPr>
        <w:spacing w:after="280" w:line="240" w:lineRule="auto"/>
        <w:rPr>
          <w:rFonts w:ascii="Times New Roman" w:eastAsia="Times New Roman" w:hAnsi="Times New Roman" w:cs="Times New Roman"/>
          <w:b/>
        </w:rPr>
      </w:pPr>
      <w:r>
        <w:rPr>
          <w:rFonts w:ascii="Times New Roman" w:eastAsia="Times New Roman" w:hAnsi="Times New Roman" w:cs="Times New Roman"/>
          <w:b/>
        </w:rPr>
        <w:t xml:space="preserve">ARTICLE XI: AMENDMENTS: </w:t>
      </w:r>
    </w:p>
    <w:p w14:paraId="4425908E" w14:textId="11650384" w:rsidR="00946855" w:rsidRDefault="008A0DB1" w:rsidP="00946855">
      <w:pPr>
        <w:spacing w:after="100" w:line="240" w:lineRule="auto"/>
        <w:ind w:left="720"/>
        <w:rPr>
          <w:rFonts w:ascii="Times New Roman" w:eastAsia="Times New Roman" w:hAnsi="Times New Roman" w:cs="Times New Roman"/>
        </w:rPr>
      </w:pPr>
      <w:r>
        <w:rPr>
          <w:rFonts w:ascii="Times New Roman" w:eastAsia="Times New Roman" w:hAnsi="Times New Roman" w:cs="Times New Roman"/>
        </w:rPr>
        <w:t xml:space="preserve">The bylaws of UTC </w:t>
      </w:r>
      <w:r w:rsidR="002026A1">
        <w:rPr>
          <w:rFonts w:ascii="Times New Roman" w:eastAsia="Times New Roman" w:hAnsi="Times New Roman" w:cs="Times New Roman"/>
        </w:rPr>
        <w:t>SAM</w:t>
      </w:r>
      <w:r>
        <w:rPr>
          <w:rFonts w:ascii="Times New Roman" w:eastAsia="Times New Roman" w:hAnsi="Times New Roman" w:cs="Times New Roman"/>
        </w:rPr>
        <w:t xml:space="preserve"> may be amended at any time by a vote of absolute majority of the Executive Council. All changes to the bylaws must furtherance </w:t>
      </w:r>
      <w:r>
        <w:rPr>
          <w:rFonts w:ascii="Times New Roman" w:eastAsia="Times New Roman" w:hAnsi="Times New Roman" w:cs="Times New Roman"/>
        </w:rPr>
        <w:t xml:space="preserve">of the purposes of </w:t>
      </w:r>
      <w:r w:rsidR="002026A1">
        <w:rPr>
          <w:rFonts w:ascii="Times New Roman" w:eastAsia="Times New Roman" w:hAnsi="Times New Roman" w:cs="Times New Roman"/>
        </w:rPr>
        <w:t>SAM</w:t>
      </w:r>
      <w:r>
        <w:rPr>
          <w:rFonts w:ascii="Times New Roman" w:eastAsia="Times New Roman" w:hAnsi="Times New Roman" w:cs="Times New Roman"/>
        </w:rPr>
        <w:t xml:space="preserve"> and not in conflict with National </w:t>
      </w:r>
      <w:r w:rsidR="002026A1">
        <w:rPr>
          <w:rFonts w:ascii="Times New Roman" w:eastAsia="Times New Roman" w:hAnsi="Times New Roman" w:cs="Times New Roman"/>
        </w:rPr>
        <w:t>SAM</w:t>
      </w:r>
      <w:r>
        <w:rPr>
          <w:rFonts w:ascii="Times New Roman" w:eastAsia="Times New Roman" w:hAnsi="Times New Roman" w:cs="Times New Roman"/>
        </w:rPr>
        <w:t xml:space="preserve"> bylaws. The Student Chapter Advisor must approve all changes to the bylaws.</w:t>
      </w:r>
    </w:p>
    <w:p w14:paraId="3459B2B8" w14:textId="702A0B4B" w:rsidR="00946855" w:rsidRDefault="00946855">
      <w:pPr>
        <w:spacing w:after="100" w:line="240" w:lineRule="auto"/>
        <w:ind w:left="720"/>
        <w:rPr>
          <w:rFonts w:ascii="Times New Roman" w:eastAsia="Times New Roman" w:hAnsi="Times New Roman" w:cs="Times New Roman"/>
        </w:rPr>
      </w:pPr>
    </w:p>
    <w:p w14:paraId="0E7ECB07" w14:textId="047FB405" w:rsidR="00946855" w:rsidRPr="00946855" w:rsidRDefault="00946855" w:rsidP="00946855">
      <w:pPr>
        <w:spacing w:after="100" w:line="240" w:lineRule="auto"/>
        <w:rPr>
          <w:rFonts w:ascii="Times New Roman" w:eastAsia="Times New Roman" w:hAnsi="Times New Roman" w:cs="Times New Roman"/>
          <w:b/>
          <w:bCs/>
        </w:rPr>
      </w:pPr>
      <w:r w:rsidRPr="00946855">
        <w:rPr>
          <w:rFonts w:ascii="Times New Roman" w:eastAsia="Times New Roman" w:hAnsi="Times New Roman" w:cs="Times New Roman"/>
          <w:b/>
          <w:bCs/>
        </w:rPr>
        <w:t>ARTICLE XII DISSOLUTION CLAUSE</w:t>
      </w:r>
      <w:r>
        <w:rPr>
          <w:rFonts w:ascii="Times New Roman" w:eastAsia="Times New Roman" w:hAnsi="Times New Roman" w:cs="Times New Roman"/>
          <w:b/>
          <w:bCs/>
        </w:rPr>
        <w:t>:</w:t>
      </w:r>
    </w:p>
    <w:p w14:paraId="18001CE8" w14:textId="74F5B671" w:rsidR="00946855" w:rsidRDefault="00946855" w:rsidP="00946855">
      <w:pPr>
        <w:spacing w:after="100" w:line="240" w:lineRule="auto"/>
        <w:ind w:left="720"/>
        <w:rPr>
          <w:rFonts w:ascii="Times New Roman" w:eastAsia="Times New Roman" w:hAnsi="Times New Roman" w:cs="Times New Roman"/>
        </w:rPr>
      </w:pPr>
      <w:r w:rsidRPr="00946855">
        <w:rPr>
          <w:rFonts w:ascii="Times New Roman" w:eastAsia="Times New Roman" w:hAnsi="Times New Roman" w:cs="Times New Roman"/>
        </w:rPr>
        <w:t>Should the organization be dissolved due to lack of interest or other reasons, it is the responsibility</w:t>
      </w:r>
      <w:r>
        <w:rPr>
          <w:rFonts w:ascii="Times New Roman" w:eastAsia="Times New Roman" w:hAnsi="Times New Roman" w:cs="Times New Roman"/>
        </w:rPr>
        <w:t xml:space="preserve"> </w:t>
      </w:r>
      <w:r w:rsidRPr="00946855">
        <w:rPr>
          <w:rFonts w:ascii="Times New Roman" w:eastAsia="Times New Roman" w:hAnsi="Times New Roman" w:cs="Times New Roman"/>
        </w:rPr>
        <w:t>of the current president to notify the Office of the Dean of Students that they have disbanded and</w:t>
      </w:r>
      <w:r>
        <w:rPr>
          <w:rFonts w:ascii="Times New Roman" w:eastAsia="Times New Roman" w:hAnsi="Times New Roman" w:cs="Times New Roman"/>
        </w:rPr>
        <w:t xml:space="preserve"> </w:t>
      </w:r>
      <w:r w:rsidRPr="00946855">
        <w:rPr>
          <w:rFonts w:ascii="Times New Roman" w:eastAsia="Times New Roman" w:hAnsi="Times New Roman" w:cs="Times New Roman"/>
        </w:rPr>
        <w:t>provide reason. The treasurer is responsible for ensuring all fundraising dollars go to the appropriate</w:t>
      </w:r>
      <w:r>
        <w:rPr>
          <w:rFonts w:ascii="Times New Roman" w:eastAsia="Times New Roman" w:hAnsi="Times New Roman" w:cs="Times New Roman"/>
        </w:rPr>
        <w:t xml:space="preserve"> </w:t>
      </w:r>
      <w:r w:rsidRPr="00946855">
        <w:rPr>
          <w:rFonts w:ascii="Times New Roman" w:eastAsia="Times New Roman" w:hAnsi="Times New Roman" w:cs="Times New Roman"/>
        </w:rPr>
        <w:t>source and notifying the Dean of Students Office that any allocated funding left will not be used.</w:t>
      </w:r>
    </w:p>
    <w:sectPr w:rsidR="00946855">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A1E8E" w14:textId="77777777" w:rsidR="004676EA" w:rsidRDefault="004676EA">
      <w:pPr>
        <w:spacing w:after="0" w:line="240" w:lineRule="auto"/>
      </w:pPr>
      <w:r>
        <w:separator/>
      </w:r>
    </w:p>
  </w:endnote>
  <w:endnote w:type="continuationSeparator" w:id="0">
    <w:p w14:paraId="1532FACF" w14:textId="77777777" w:rsidR="004676EA" w:rsidRDefault="00467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AB9BF" w14:textId="77777777" w:rsidR="00363549" w:rsidRDefault="008A0DB1">
    <w:pPr>
      <w:pBdr>
        <w:top w:val="nil"/>
        <w:left w:val="nil"/>
        <w:bottom w:val="nil"/>
        <w:right w:val="nil"/>
        <w:between w:val="nil"/>
      </w:pBdr>
      <w:tabs>
        <w:tab w:val="center" w:pos="4680"/>
        <w:tab w:val="right" w:pos="9360"/>
      </w:tabs>
      <w:spacing w:after="0" w:line="240" w:lineRule="auto"/>
      <w:rPr>
        <w:color w:val="000000"/>
      </w:rPr>
    </w:pPr>
    <w:r>
      <w:fldChar w:fldCharType="begin"/>
    </w:r>
    <w:r>
      <w:instrText>PAGE</w:instrText>
    </w:r>
    <w:r>
      <w:fldChar w:fldCharType="separate"/>
    </w:r>
    <w:r w:rsidR="002026A1">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73E5D" w14:textId="77777777" w:rsidR="004676EA" w:rsidRDefault="004676EA">
      <w:pPr>
        <w:spacing w:after="0" w:line="240" w:lineRule="auto"/>
      </w:pPr>
      <w:r>
        <w:separator/>
      </w:r>
    </w:p>
  </w:footnote>
  <w:footnote w:type="continuationSeparator" w:id="0">
    <w:p w14:paraId="4F567159" w14:textId="77777777" w:rsidR="004676EA" w:rsidRDefault="00467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D7C19"/>
    <w:multiLevelType w:val="multilevel"/>
    <w:tmpl w:val="5EF090AC"/>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9C97AC2"/>
    <w:multiLevelType w:val="multilevel"/>
    <w:tmpl w:val="2EF4C1D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A40369C"/>
    <w:multiLevelType w:val="multilevel"/>
    <w:tmpl w:val="9580F24C"/>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017662"/>
    <w:multiLevelType w:val="multilevel"/>
    <w:tmpl w:val="E42AD276"/>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C6A55F9"/>
    <w:multiLevelType w:val="multilevel"/>
    <w:tmpl w:val="DCCC11C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7667B7D"/>
    <w:multiLevelType w:val="multilevel"/>
    <w:tmpl w:val="91D8B056"/>
    <w:lvl w:ilvl="0">
      <w:start w:val="1"/>
      <w:numFmt w:val="upperLetter"/>
      <w:lvlText w:val="%1."/>
      <w:lvlJc w:val="left"/>
      <w:pPr>
        <w:ind w:left="720" w:hanging="360"/>
      </w:pPr>
    </w:lvl>
    <w:lvl w:ilvl="1">
      <w:start w:val="1"/>
      <w:numFmt w:val="lowerRoman"/>
      <w:lvlText w:val="%2."/>
      <w:lvlJc w:val="righ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745531FA"/>
    <w:multiLevelType w:val="multilevel"/>
    <w:tmpl w:val="EE4A2E5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825634246">
    <w:abstractNumId w:val="0"/>
  </w:num>
  <w:num w:numId="2" w16cid:durableId="1576428656">
    <w:abstractNumId w:val="2"/>
  </w:num>
  <w:num w:numId="3" w16cid:durableId="1882397567">
    <w:abstractNumId w:val="3"/>
  </w:num>
  <w:num w:numId="4" w16cid:durableId="2091848841">
    <w:abstractNumId w:val="5"/>
  </w:num>
  <w:num w:numId="5" w16cid:durableId="832337556">
    <w:abstractNumId w:val="6"/>
  </w:num>
  <w:num w:numId="6" w16cid:durableId="1283459637">
    <w:abstractNumId w:val="4"/>
  </w:num>
  <w:num w:numId="7" w16cid:durableId="13666418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549"/>
    <w:rsid w:val="00112AB4"/>
    <w:rsid w:val="002026A1"/>
    <w:rsid w:val="0028315B"/>
    <w:rsid w:val="003143C1"/>
    <w:rsid w:val="0031642B"/>
    <w:rsid w:val="00363549"/>
    <w:rsid w:val="003B5FD5"/>
    <w:rsid w:val="004676EA"/>
    <w:rsid w:val="004F4F44"/>
    <w:rsid w:val="006916A5"/>
    <w:rsid w:val="006A1E97"/>
    <w:rsid w:val="00802922"/>
    <w:rsid w:val="008A0DB1"/>
    <w:rsid w:val="009039B9"/>
    <w:rsid w:val="00946855"/>
    <w:rsid w:val="00C5578F"/>
    <w:rsid w:val="00FB2B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90EF3"/>
  <w15:docId w15:val="{CA3C8EED-37AF-4AB9-9BAD-702DC2C87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9039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1582</Words>
  <Characters>9020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Petrus, Laura</cp:lastModifiedBy>
  <cp:revision>2</cp:revision>
  <dcterms:created xsi:type="dcterms:W3CDTF">2023-08-26T00:25:00Z</dcterms:created>
  <dcterms:modified xsi:type="dcterms:W3CDTF">2023-08-26T00:25:00Z</dcterms:modified>
</cp:coreProperties>
</file>